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5B47F6" w14:textId="7ADD0523" w:rsidR="00FA2F6F" w:rsidRDefault="00FA2F6F">
      <w:pPr>
        <w:rPr>
          <w:u w:val="single"/>
        </w:rPr>
      </w:pPr>
      <w:bookmarkStart w:id="0" w:name="_GoBack"/>
      <w:bookmarkEnd w:id="0"/>
    </w:p>
    <w:p w14:paraId="19FF4229" w14:textId="6FEF667C" w:rsidR="00FD1CEB" w:rsidRDefault="00FD1CEB">
      <w:pPr>
        <w:rPr>
          <w:u w:val="single"/>
        </w:rPr>
      </w:pPr>
      <w:r>
        <w:rPr>
          <w:u w:val="single"/>
        </w:rPr>
        <w:t>About us</w:t>
      </w:r>
    </w:p>
    <w:p w14:paraId="21E5F3BE" w14:textId="77777777" w:rsidR="00FD1CEB" w:rsidRDefault="00FD1CEB">
      <w:r>
        <w:t xml:space="preserve">Manchester City’s community story began in 1880 when the Connell family in Gorton harnessed the power of football in a bid to bring their community together. Today, our desire to bring positive change to communities in Manchester and further afield through football is stronger than ever. </w:t>
      </w:r>
    </w:p>
    <w:p w14:paraId="4E3B93E3" w14:textId="0DC4736D" w:rsidR="00FD1CEB" w:rsidRPr="00FD1CEB" w:rsidRDefault="00FD1CEB">
      <w:r>
        <w:t xml:space="preserve">With support and engagement from our passionate fans, we are using the ‘football effect’ to promote health, confidence, safe spaces and pathways into training and jobs for young people in Manchester and around the world. </w:t>
      </w:r>
    </w:p>
    <w:p w14:paraId="726E5B30" w14:textId="6C92527B" w:rsidR="00FD1CEB" w:rsidRDefault="00FD1CEB">
      <w:pPr>
        <w:rPr>
          <w:u w:val="single"/>
        </w:rPr>
      </w:pPr>
      <w:r>
        <w:rPr>
          <w:u w:val="single"/>
        </w:rPr>
        <w:t>Our programmes</w:t>
      </w:r>
    </w:p>
    <w:p w14:paraId="44732CE6" w14:textId="7E25D894" w:rsidR="00FD1CEB" w:rsidRDefault="00FD1CEB" w:rsidP="00FD1CEB">
      <w:pPr>
        <w:pStyle w:val="ListParagraph"/>
        <w:numPr>
          <w:ilvl w:val="0"/>
          <w:numId w:val="1"/>
        </w:numPr>
      </w:pPr>
      <w:r>
        <w:t xml:space="preserve">Health </w:t>
      </w:r>
    </w:p>
    <w:p w14:paraId="0CF29FE7" w14:textId="1678A662" w:rsidR="00FD1CEB" w:rsidRDefault="00FD1CEB" w:rsidP="00FD1CEB">
      <w:pPr>
        <w:pStyle w:val="ListParagraph"/>
        <w:numPr>
          <w:ilvl w:val="1"/>
          <w:numId w:val="1"/>
        </w:numPr>
      </w:pPr>
      <w:r>
        <w:t xml:space="preserve">City in the Community uses the power of football to deliver a wide range of health-led programmes across Manchester. Our aim is to encourage our community to make healthy lifestyle choices, to improve health and wellbeing through increased physical activity and encourage families to follow a healthier diet. </w:t>
      </w:r>
    </w:p>
    <w:p w14:paraId="2D93C8D5" w14:textId="4015B730" w:rsidR="00FD1CEB" w:rsidRDefault="00AF00F3" w:rsidP="00FD1CEB">
      <w:pPr>
        <w:pStyle w:val="ListParagraph"/>
        <w:numPr>
          <w:ilvl w:val="2"/>
          <w:numId w:val="1"/>
        </w:numPr>
      </w:pPr>
      <w:hyperlink r:id="rId8" w:history="1">
        <w:r w:rsidR="00FD1CEB" w:rsidRPr="00FD1CEB">
          <w:rPr>
            <w:rStyle w:val="Hyperlink"/>
          </w:rPr>
          <w:t>City Play</w:t>
        </w:r>
      </w:hyperlink>
    </w:p>
    <w:p w14:paraId="6A77E904" w14:textId="718DB704" w:rsidR="00FD1CEB" w:rsidRDefault="00AF00F3" w:rsidP="00FD1CEB">
      <w:pPr>
        <w:pStyle w:val="ListParagraph"/>
        <w:numPr>
          <w:ilvl w:val="2"/>
          <w:numId w:val="1"/>
        </w:numPr>
      </w:pPr>
      <w:hyperlink r:id="rId9" w:history="1">
        <w:r w:rsidR="00FD1CEB" w:rsidRPr="00FD1CEB">
          <w:rPr>
            <w:rStyle w:val="Hyperlink"/>
          </w:rPr>
          <w:t>City Primary Stars</w:t>
        </w:r>
      </w:hyperlink>
      <w:r w:rsidR="00FD1CEB">
        <w:t xml:space="preserve"> </w:t>
      </w:r>
    </w:p>
    <w:p w14:paraId="7F3D14EC" w14:textId="36ABABCC" w:rsidR="00FD1CEB" w:rsidRDefault="00FD1CEB" w:rsidP="00FD1CEB">
      <w:pPr>
        <w:pStyle w:val="ListParagraph"/>
        <w:numPr>
          <w:ilvl w:val="0"/>
          <w:numId w:val="1"/>
        </w:numPr>
      </w:pPr>
      <w:r>
        <w:t>Education</w:t>
      </w:r>
    </w:p>
    <w:p w14:paraId="72EA7E6F" w14:textId="6B634472" w:rsidR="00FD1CEB" w:rsidRDefault="00FD1CEB" w:rsidP="00FD1CEB">
      <w:pPr>
        <w:pStyle w:val="ListParagraph"/>
        <w:numPr>
          <w:ilvl w:val="1"/>
          <w:numId w:val="1"/>
        </w:numPr>
      </w:pPr>
      <w:r>
        <w:t xml:space="preserve">City in the Community uses the power of football to promote increased educational access, engagement, attainment and progression for young people across Manchester. Our educational programmes are designed to engage and inspire young people by providing qualifications and skills required to progress into further education, employment or training. </w:t>
      </w:r>
    </w:p>
    <w:p w14:paraId="5A45AC78" w14:textId="26EB8893" w:rsidR="00FD1CEB" w:rsidRDefault="00AF00F3" w:rsidP="00FD1CEB">
      <w:pPr>
        <w:pStyle w:val="ListParagraph"/>
        <w:numPr>
          <w:ilvl w:val="2"/>
          <w:numId w:val="1"/>
        </w:numPr>
      </w:pPr>
      <w:hyperlink r:id="rId10" w:history="1">
        <w:r w:rsidR="00FD1CEB" w:rsidRPr="00FD1CEB">
          <w:rPr>
            <w:rStyle w:val="Hyperlink"/>
          </w:rPr>
          <w:t>City BTEC</w:t>
        </w:r>
      </w:hyperlink>
    </w:p>
    <w:p w14:paraId="3282B2EF" w14:textId="165D5BF1" w:rsidR="00FD1CEB" w:rsidRDefault="00AF00F3" w:rsidP="00FD1CEB">
      <w:pPr>
        <w:pStyle w:val="ListParagraph"/>
        <w:numPr>
          <w:ilvl w:val="2"/>
          <w:numId w:val="1"/>
        </w:numPr>
      </w:pPr>
      <w:hyperlink r:id="rId11" w:history="1">
        <w:r w:rsidR="00FD1CEB" w:rsidRPr="00FD1CEB">
          <w:rPr>
            <w:rStyle w:val="Hyperlink"/>
          </w:rPr>
          <w:t>City Degree</w:t>
        </w:r>
      </w:hyperlink>
    </w:p>
    <w:p w14:paraId="062147A7" w14:textId="2303C687" w:rsidR="00FD1CEB" w:rsidRDefault="00AF00F3" w:rsidP="00FD1CEB">
      <w:pPr>
        <w:pStyle w:val="ListParagraph"/>
        <w:numPr>
          <w:ilvl w:val="2"/>
          <w:numId w:val="1"/>
        </w:numPr>
      </w:pPr>
      <w:hyperlink r:id="rId12" w:history="1">
        <w:r w:rsidR="00FD1CEB" w:rsidRPr="00FD1CEB">
          <w:rPr>
            <w:rStyle w:val="Hyperlink"/>
          </w:rPr>
          <w:t>City Inspires</w:t>
        </w:r>
      </w:hyperlink>
    </w:p>
    <w:p w14:paraId="2B92B755" w14:textId="288B8A97" w:rsidR="00FD1CEB" w:rsidRDefault="00FD1CEB" w:rsidP="00FD1CEB">
      <w:pPr>
        <w:pStyle w:val="ListParagraph"/>
        <w:numPr>
          <w:ilvl w:val="0"/>
          <w:numId w:val="1"/>
        </w:numPr>
      </w:pPr>
      <w:r>
        <w:t>Inclusion</w:t>
      </w:r>
    </w:p>
    <w:p w14:paraId="0C507FA0" w14:textId="347161D8" w:rsidR="00FD1CEB" w:rsidRDefault="00FD1CEB" w:rsidP="00FD1CEB">
      <w:pPr>
        <w:pStyle w:val="ListParagraph"/>
        <w:numPr>
          <w:ilvl w:val="1"/>
          <w:numId w:val="1"/>
        </w:numPr>
      </w:pPr>
      <w:r>
        <w:t xml:space="preserve">City in the Community uses the power of football to deliver a wide range of inclusive and accessible programmes for all, including our award-winning ‘One City Disability’ initiative, holiday soccer schools, girls football and walking football, alongside one of our longest-standing initiatives, ‘Kicks’, which delivers community football </w:t>
      </w:r>
      <w:proofErr w:type="spellStart"/>
      <w:r>
        <w:t>fot</w:t>
      </w:r>
      <w:proofErr w:type="spellEnd"/>
      <w:r>
        <w:t xml:space="preserve"> 8-19 year olds during peak times of anti-social behaviour. Our aim is to promote increased community integration and combat negative stereotypes. </w:t>
      </w:r>
    </w:p>
    <w:p w14:paraId="7CC369C4" w14:textId="222969C9" w:rsidR="00FD1CEB" w:rsidRDefault="00AF00F3" w:rsidP="00FD1CEB">
      <w:pPr>
        <w:pStyle w:val="ListParagraph"/>
        <w:numPr>
          <w:ilvl w:val="2"/>
          <w:numId w:val="1"/>
        </w:numPr>
      </w:pPr>
      <w:hyperlink r:id="rId13" w:history="1">
        <w:r w:rsidR="00FD1CEB" w:rsidRPr="00FD1CEB">
          <w:rPr>
            <w:rStyle w:val="Hyperlink"/>
          </w:rPr>
          <w:t>City Kicks</w:t>
        </w:r>
      </w:hyperlink>
    </w:p>
    <w:p w14:paraId="0C5F0DB8" w14:textId="2981AE4B" w:rsidR="00FD1CEB" w:rsidRDefault="00AF00F3" w:rsidP="00FD1CEB">
      <w:pPr>
        <w:pStyle w:val="ListParagraph"/>
        <w:numPr>
          <w:ilvl w:val="2"/>
          <w:numId w:val="1"/>
        </w:numPr>
      </w:pPr>
      <w:hyperlink r:id="rId14" w:history="1">
        <w:r w:rsidR="00FD1CEB" w:rsidRPr="00FD1CEB">
          <w:rPr>
            <w:rStyle w:val="Hyperlink"/>
          </w:rPr>
          <w:t>One City Disability</w:t>
        </w:r>
      </w:hyperlink>
      <w:r w:rsidR="00FD1CEB">
        <w:t xml:space="preserve"> </w:t>
      </w:r>
    </w:p>
    <w:p w14:paraId="2396F6F6" w14:textId="7E399C52" w:rsidR="00FD1CEB" w:rsidRPr="00FD1CEB" w:rsidRDefault="00AF00F3" w:rsidP="00FD1CEB">
      <w:pPr>
        <w:pStyle w:val="ListParagraph"/>
        <w:numPr>
          <w:ilvl w:val="2"/>
          <w:numId w:val="1"/>
        </w:numPr>
      </w:pPr>
      <w:hyperlink r:id="rId15" w:history="1">
        <w:r w:rsidR="00FD1CEB" w:rsidRPr="00FD1CEB">
          <w:rPr>
            <w:rStyle w:val="Hyperlink"/>
          </w:rPr>
          <w:t>City Girls</w:t>
        </w:r>
      </w:hyperlink>
      <w:r w:rsidR="00FD1CEB">
        <w:t xml:space="preserve"> </w:t>
      </w:r>
    </w:p>
    <w:p w14:paraId="2ABA4DF5" w14:textId="032F0295" w:rsidR="00FD1CEB" w:rsidRDefault="00FD1CEB">
      <w:pPr>
        <w:rPr>
          <w:u w:val="single"/>
        </w:rPr>
      </w:pPr>
      <w:r>
        <w:rPr>
          <w:u w:val="single"/>
        </w:rPr>
        <w:t xml:space="preserve">Fundraising </w:t>
      </w:r>
    </w:p>
    <w:p w14:paraId="3D82CD4B" w14:textId="1A646070" w:rsidR="00FD1CEB" w:rsidRDefault="00FD1CEB">
      <w:r>
        <w:t>All funds raised during the 19/20 season will be channelled to support City in the Community’s ongoing work to tackle social issues in Manchester. At the end of the season a new five-year programme will be launched, specially related to children’s development; the legacy of the Club’s 125</w:t>
      </w:r>
      <w:r w:rsidRPr="00FD1CEB">
        <w:rPr>
          <w:vertAlign w:val="superscript"/>
        </w:rPr>
        <w:t>th</w:t>
      </w:r>
      <w:r>
        <w:t xml:space="preserve"> season. </w:t>
      </w:r>
    </w:p>
    <w:p w14:paraId="17D46BD3" w14:textId="351FC8D1" w:rsidR="00FD1CEB" w:rsidRPr="00FD1CEB" w:rsidRDefault="00FD1CEB">
      <w:r>
        <w:t xml:space="preserve">Find out more about fundraising </w:t>
      </w:r>
      <w:hyperlink r:id="rId16" w:history="1">
        <w:r w:rsidRPr="00FD1CEB">
          <w:rPr>
            <w:rStyle w:val="Hyperlink"/>
          </w:rPr>
          <w:t>here</w:t>
        </w:r>
      </w:hyperlink>
      <w:r>
        <w:t xml:space="preserve">. </w:t>
      </w:r>
    </w:p>
    <w:p w14:paraId="69E99DC4" w14:textId="77777777" w:rsidR="00FD1CEB" w:rsidRDefault="00FD1CEB">
      <w:pPr>
        <w:rPr>
          <w:u w:val="single"/>
        </w:rPr>
      </w:pPr>
    </w:p>
    <w:p w14:paraId="18DEB006" w14:textId="6F1A0921" w:rsidR="00FD1CEB" w:rsidRDefault="00FD1CEB">
      <w:pPr>
        <w:rPr>
          <w:u w:val="single"/>
        </w:rPr>
      </w:pPr>
      <w:r>
        <w:rPr>
          <w:u w:val="single"/>
        </w:rPr>
        <w:lastRenderedPageBreak/>
        <w:t>Safeguarding</w:t>
      </w:r>
    </w:p>
    <w:p w14:paraId="54DD1E04" w14:textId="2ECCBC16" w:rsidR="00B5062C" w:rsidRPr="00B5062C" w:rsidRDefault="00B5062C">
      <w:r w:rsidRPr="00B5062C">
        <w:t>Providing a safe and positive environment for everyone involved in sport is a vital aspect of any Club’s operations.</w:t>
      </w:r>
      <w:r>
        <w:t xml:space="preserve"> Find out more about safeguarding at Manchester City </w:t>
      </w:r>
      <w:hyperlink r:id="rId17" w:history="1">
        <w:r w:rsidRPr="00B5062C">
          <w:rPr>
            <w:rStyle w:val="Hyperlink"/>
          </w:rPr>
          <w:t>here.</w:t>
        </w:r>
      </w:hyperlink>
      <w:r>
        <w:t xml:space="preserve"> </w:t>
      </w:r>
    </w:p>
    <w:p w14:paraId="6AB3AD75" w14:textId="3C558AEC" w:rsidR="00FD1CEB" w:rsidRDefault="00FD1CEB">
      <w:pPr>
        <w:rPr>
          <w:u w:val="single"/>
        </w:rPr>
      </w:pPr>
      <w:r>
        <w:rPr>
          <w:u w:val="single"/>
        </w:rPr>
        <w:t xml:space="preserve">Social media </w:t>
      </w:r>
    </w:p>
    <w:p w14:paraId="38BF5621" w14:textId="226D6B40" w:rsidR="00C53537" w:rsidRDefault="00C53537">
      <w:r>
        <w:t xml:space="preserve">Follow us on Twitter and Facebook to </w:t>
      </w:r>
      <w:r w:rsidR="00FC5E33">
        <w:t xml:space="preserve">stay </w:t>
      </w:r>
      <w:r w:rsidR="003119A0">
        <w:t>up to date</w:t>
      </w:r>
      <w:r w:rsidR="00FC5E33">
        <w:t xml:space="preserve"> on our programmes. </w:t>
      </w:r>
    </w:p>
    <w:p w14:paraId="41416A36" w14:textId="6387FC95" w:rsidR="00FC5E33" w:rsidRDefault="00FC5E33">
      <w:r>
        <w:t>Twitter: @CITCTweets</w:t>
      </w:r>
    </w:p>
    <w:p w14:paraId="72F1BB8A" w14:textId="64BEADC5" w:rsidR="00FC5E33" w:rsidRPr="00C53537" w:rsidRDefault="00FC5E33">
      <w:r>
        <w:t xml:space="preserve">Facebook: City in the Community </w:t>
      </w:r>
      <w:r w:rsidR="003119A0">
        <w:t>Foundation</w:t>
      </w:r>
      <w:r w:rsidR="006B053F">
        <w:t xml:space="preserve"> @mancitycitc</w:t>
      </w:r>
    </w:p>
    <w:sectPr w:rsidR="00FC5E33" w:rsidRPr="00C5353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8B12EE"/>
    <w:multiLevelType w:val="hybridMultilevel"/>
    <w:tmpl w:val="DB9C8D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1CEB"/>
    <w:rsid w:val="003119A0"/>
    <w:rsid w:val="006B053F"/>
    <w:rsid w:val="00AF00F3"/>
    <w:rsid w:val="00B5062C"/>
    <w:rsid w:val="00C2376F"/>
    <w:rsid w:val="00C53537"/>
    <w:rsid w:val="00FA2F6F"/>
    <w:rsid w:val="00FC5E33"/>
    <w:rsid w:val="00FD1C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4056D"/>
  <w15:chartTrackingRefBased/>
  <w15:docId w15:val="{8068CB43-B7DB-4AE4-ADE9-CBBEBE5B7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1CEB"/>
    <w:pPr>
      <w:ind w:left="720"/>
      <w:contextualSpacing/>
    </w:pPr>
  </w:style>
  <w:style w:type="character" w:styleId="Hyperlink">
    <w:name w:val="Hyperlink"/>
    <w:basedOn w:val="DefaultParagraphFont"/>
    <w:uiPriority w:val="99"/>
    <w:unhideWhenUsed/>
    <w:rsid w:val="00FD1CEB"/>
    <w:rPr>
      <w:color w:val="0563C1" w:themeColor="hyperlink"/>
      <w:u w:val="single"/>
    </w:rPr>
  </w:style>
  <w:style w:type="character" w:styleId="UnresolvedMention">
    <w:name w:val="Unresolved Mention"/>
    <w:basedOn w:val="DefaultParagraphFont"/>
    <w:uiPriority w:val="99"/>
    <w:semiHidden/>
    <w:unhideWhenUsed/>
    <w:rsid w:val="00FD1C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ncity.com/fans-and-community/community/manchester-community/city-play" TargetMode="External"/><Relationship Id="rId13" Type="http://schemas.openxmlformats.org/officeDocument/2006/relationships/hyperlink" Target="https://www.mancity.com/fans-and-community/community/manchester-community/kick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mancity.com/fans-and-community/community/manchester-community/inspires" TargetMode="External"/><Relationship Id="rId17" Type="http://schemas.openxmlformats.org/officeDocument/2006/relationships/hyperlink" Target="https://www.mancity.com/fans-and-community/club/safeguarding" TargetMode="External"/><Relationship Id="rId2" Type="http://schemas.openxmlformats.org/officeDocument/2006/relationships/customXml" Target="../customXml/item2.xml"/><Relationship Id="rId16" Type="http://schemas.openxmlformats.org/officeDocument/2006/relationships/hyperlink" Target="https://www.mancity.com/fans-and-community/community/manchester-community---fundraisin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mancity.com/fans-and-community/community/manchester-community/degree" TargetMode="External"/><Relationship Id="rId5" Type="http://schemas.openxmlformats.org/officeDocument/2006/relationships/styles" Target="styles.xml"/><Relationship Id="rId15" Type="http://schemas.openxmlformats.org/officeDocument/2006/relationships/hyperlink" Target="https://www.mancity.com/fans-and-community/community/manchester-community/womens-and-girls" TargetMode="External"/><Relationship Id="rId10" Type="http://schemas.openxmlformats.org/officeDocument/2006/relationships/hyperlink" Target="https://www.mancity.com/fans-and-community/community/manchester-community/btec"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hyperlink" Target="https://www.mancity.com/fans-and-community/community/manchester-community/primary-stars" TargetMode="External"/><Relationship Id="rId14" Type="http://schemas.openxmlformats.org/officeDocument/2006/relationships/hyperlink" Target="https://www.mancity.com/fans-and-community/community/manchester-community/one-city-disabil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50B0FD15A93A44DA78D70939A8F98B1" ma:contentTypeVersion="13" ma:contentTypeDescription="Create a new document." ma:contentTypeScope="" ma:versionID="3a914ad27adaff836b039eb72ee35da4">
  <xsd:schema xmlns:xsd="http://www.w3.org/2001/XMLSchema" xmlns:xs="http://www.w3.org/2001/XMLSchema" xmlns:p="http://schemas.microsoft.com/office/2006/metadata/properties" xmlns:ns3="b20c55ed-f065-4174-b69d-1863d7a791b0" xmlns:ns4="3345b9d3-9028-411c-bc75-fb8745f74019" targetNamespace="http://schemas.microsoft.com/office/2006/metadata/properties" ma:root="true" ma:fieldsID="50d8ae9081454170116f9a434c543c2a" ns3:_="" ns4:_="">
    <xsd:import namespace="b20c55ed-f065-4174-b69d-1863d7a791b0"/>
    <xsd:import namespace="3345b9d3-9028-411c-bc75-fb8745f7401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0c55ed-f065-4174-b69d-1863d7a791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345b9d3-9028-411c-bc75-fb8745f7401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3AEA094-5BBF-49A6-8A3E-A0CC03079324}">
  <ds:schemaRefs>
    <ds:schemaRef ds:uri="http://schemas.microsoft.com/office/infopath/2007/PartnerControls"/>
    <ds:schemaRef ds:uri="b20c55ed-f065-4174-b69d-1863d7a791b0"/>
    <ds:schemaRef ds:uri="http://purl.org/dc/terms/"/>
    <ds:schemaRef ds:uri="http://schemas.microsoft.com/office/2006/documentManagement/types"/>
    <ds:schemaRef ds:uri="3345b9d3-9028-411c-bc75-fb8745f74019"/>
    <ds:schemaRef ds:uri="http://schemas.openxmlformats.org/package/2006/metadata/core-propertie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1E2ACA9C-050A-4DC5-81D1-0F0F9126BC23}">
  <ds:schemaRefs>
    <ds:schemaRef ds:uri="http://schemas.microsoft.com/sharepoint/v3/contenttype/forms"/>
  </ds:schemaRefs>
</ds:datastoreItem>
</file>

<file path=customXml/itemProps3.xml><?xml version="1.0" encoding="utf-8"?>
<ds:datastoreItem xmlns:ds="http://schemas.openxmlformats.org/officeDocument/2006/customXml" ds:itemID="{617B07F9-A02F-4D7A-B4B5-CF79712F2D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0c55ed-f065-4174-b69d-1863d7a791b0"/>
    <ds:schemaRef ds:uri="3345b9d3-9028-411c-bc75-fb8745f740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vt="http://schemas.openxmlformats.org/officeDocument/2006/docPropsVTypes" xmlns:ap="http://schemas.openxmlformats.org/officeDocument/2006/extended-properties">
  <ap:Template>Normal</ap:Template>
  <ap:TotalTime>1</ap:TotalTime>
  <ap:Pages>2</ap:Pages>
  <ap:Words>525</ap:Words>
  <ap:Characters>2994</ap:Characters>
  <ap:DocSecurity>4</ap:DocSecurity>
  <ap:Lines>24</ap:Lines>
  <ap:Paragraphs>7</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3512</ap:CharactersWithSpaces>
  <ap:SharedDoc>false</ap:SharedDoc>
  <ap:HyperlinksChanged>false</ap:HyperlinksChanged>
  <ap:AppVersion>16.0000</ap:AppVersion>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Manchester City</dc:creator>
  <keywords/>
  <dc:description/>
  <dcterms:created xsi:type="dcterms:W3CDTF">2020-01-31T12:15:00.0000000Z</dcterms:created>
  <dcterms:modified xsi:type="dcterms:W3CDTF">2020-01-31T12:15:00.0000000Z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0x010100550B0FD15A93A44DA78D70939A8F98B1</vt:lpwstr>
  </property>
</Properties>
</file>